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11" w:rsidRDefault="00672FC5" w:rsidP="00672FC5">
      <w:pPr>
        <w:spacing w:after="240"/>
        <w:rPr>
          <w:rFonts w:ascii="Verdana" w:hAnsi="Verdana"/>
          <w:b/>
          <w:u w:val="single"/>
        </w:rPr>
      </w:pPr>
      <w:r w:rsidRPr="00672FC5">
        <w:rPr>
          <w:rFonts w:ascii="Verdana" w:hAnsi="Verdana"/>
          <w:b/>
          <w:u w:val="single"/>
        </w:rPr>
        <w:t>Aufgabe für den 06.11.:</w:t>
      </w:r>
    </w:p>
    <w:p w:rsidR="00672FC5" w:rsidRPr="00672FC5" w:rsidRDefault="00672FC5" w:rsidP="00672FC5">
      <w:pPr>
        <w:pStyle w:val="Listenabsatz"/>
        <w:numPr>
          <w:ilvl w:val="0"/>
          <w:numId w:val="2"/>
        </w:numPr>
        <w:ind w:left="425" w:hanging="357"/>
        <w:contextualSpacing w:val="0"/>
        <w:rPr>
          <w:rFonts w:ascii="Verdana" w:hAnsi="Verdana"/>
          <w:lang w:val="en-US"/>
        </w:rPr>
      </w:pPr>
      <w:r w:rsidRPr="00672FC5">
        <w:rPr>
          <w:rFonts w:ascii="Verdana" w:hAnsi="Verdana"/>
          <w:lang w:val="en-US"/>
        </w:rPr>
        <w:t xml:space="preserve">Check </w:t>
      </w:r>
      <w:r w:rsidR="007B6CB5">
        <w:rPr>
          <w:rFonts w:ascii="Verdana" w:hAnsi="Verdana"/>
          <w:lang w:val="en-US"/>
        </w:rPr>
        <w:t xml:space="preserve">(x) </w:t>
      </w:r>
      <w:r w:rsidRPr="00672FC5">
        <w:rPr>
          <w:rFonts w:ascii="Verdana" w:hAnsi="Verdana"/>
          <w:lang w:val="en-US"/>
        </w:rPr>
        <w:t>if the sentence is right, wrong or there isn’t any info.</w:t>
      </w:r>
    </w:p>
    <w:p w:rsidR="00672FC5" w:rsidRDefault="00672FC5" w:rsidP="007B6CB5">
      <w:pPr>
        <w:pStyle w:val="Listenabsatz"/>
        <w:numPr>
          <w:ilvl w:val="0"/>
          <w:numId w:val="2"/>
        </w:numPr>
        <w:spacing w:after="120"/>
        <w:ind w:left="425" w:hanging="357"/>
        <w:contextualSpacing w:val="0"/>
        <w:rPr>
          <w:rFonts w:ascii="Verdana" w:hAnsi="Verdana"/>
          <w:lang w:val="en-US"/>
        </w:rPr>
      </w:pPr>
      <w:r w:rsidRPr="00672FC5">
        <w:rPr>
          <w:rFonts w:ascii="Verdana" w:hAnsi="Verdana"/>
          <w:lang w:val="en-US"/>
        </w:rPr>
        <w:t>In which order would you set the sentences (those with „no info“ get a „0“)</w:t>
      </w:r>
    </w:p>
    <w:p w:rsidR="007B6CB5" w:rsidRPr="00672FC5" w:rsidRDefault="007B6CB5" w:rsidP="007B6CB5">
      <w:pPr>
        <w:pStyle w:val="Listenabsatz"/>
        <w:numPr>
          <w:ilvl w:val="0"/>
          <w:numId w:val="2"/>
        </w:numPr>
        <w:spacing w:after="120"/>
        <w:ind w:left="425" w:hanging="357"/>
        <w:contextualSpacing w:val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Correct the info, if necessary, in the line below.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588"/>
        <w:gridCol w:w="5846"/>
        <w:gridCol w:w="752"/>
        <w:gridCol w:w="899"/>
        <w:gridCol w:w="693"/>
      </w:tblGrid>
      <w:tr w:rsidR="00672FC5" w:rsidRPr="00672FC5" w:rsidTr="007B6CB5">
        <w:tc>
          <w:tcPr>
            <w:tcW w:w="562" w:type="dxa"/>
            <w:vAlign w:val="center"/>
          </w:tcPr>
          <w:p w:rsidR="00672FC5" w:rsidRPr="007B6CB5" w:rsidRDefault="007B6CB5" w:rsidP="007B6CB5">
            <w:pPr>
              <w:ind w:left="-57" w:right="-57" w:firstLine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order</w:t>
            </w:r>
          </w:p>
        </w:tc>
        <w:tc>
          <w:tcPr>
            <w:tcW w:w="5869" w:type="dxa"/>
            <w:vAlign w:val="center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  <w:vAlign w:val="center"/>
          </w:tcPr>
          <w:p w:rsidR="00672FC5" w:rsidRPr="007B6CB5" w:rsidRDefault="00672FC5" w:rsidP="007B6CB5">
            <w:pPr>
              <w:ind w:left="-57" w:right="-57" w:firstLine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B6CB5">
              <w:rPr>
                <w:rFonts w:ascii="Verdana" w:hAnsi="Verdana"/>
                <w:sz w:val="16"/>
                <w:szCs w:val="16"/>
                <w:lang w:val="en-US"/>
              </w:rPr>
              <w:t>right</w:t>
            </w:r>
          </w:p>
        </w:tc>
        <w:tc>
          <w:tcPr>
            <w:tcW w:w="900" w:type="dxa"/>
            <w:vAlign w:val="center"/>
          </w:tcPr>
          <w:p w:rsidR="00672FC5" w:rsidRPr="007B6CB5" w:rsidRDefault="00672FC5" w:rsidP="007B6CB5">
            <w:pPr>
              <w:ind w:left="-57" w:right="-57" w:firstLine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B6CB5">
              <w:rPr>
                <w:rFonts w:ascii="Verdana" w:hAnsi="Verdana"/>
                <w:sz w:val="16"/>
                <w:szCs w:val="16"/>
                <w:lang w:val="en-US"/>
              </w:rPr>
              <w:t>wrong</w:t>
            </w:r>
          </w:p>
        </w:tc>
        <w:tc>
          <w:tcPr>
            <w:tcW w:w="694" w:type="dxa"/>
            <w:vAlign w:val="center"/>
          </w:tcPr>
          <w:p w:rsidR="00672FC5" w:rsidRPr="007B6CB5" w:rsidRDefault="00672FC5" w:rsidP="007B6CB5">
            <w:pPr>
              <w:ind w:left="-57" w:right="-57" w:firstLine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7B6CB5">
              <w:rPr>
                <w:rFonts w:ascii="Verdana" w:hAnsi="Verdana"/>
                <w:sz w:val="16"/>
                <w:szCs w:val="16"/>
                <w:lang w:val="en-US"/>
              </w:rPr>
              <w:t>no info</w:t>
            </w:r>
          </w:p>
        </w:tc>
      </w:tr>
      <w:tr w:rsidR="00672FC5" w:rsidRPr="00672FC5" w:rsidTr="00672FC5">
        <w:tc>
          <w:tcPr>
            <w:tcW w:w="562" w:type="dxa"/>
          </w:tcPr>
          <w:p w:rsidR="00672FC5" w:rsidRPr="00672FC5" w:rsidRDefault="00672FC5" w:rsidP="00672FC5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672FC5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 w:rsidRPr="00672FC5">
              <w:rPr>
                <w:rFonts w:ascii="Verdana" w:hAnsi="Verdana"/>
                <w:lang w:val="en-US"/>
              </w:rPr>
              <w:t>Mary loves cats.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7B6CB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672FC5">
        <w:tc>
          <w:tcPr>
            <w:tcW w:w="562" w:type="dxa"/>
          </w:tcPr>
          <w:p w:rsidR="00672FC5" w:rsidRPr="00672FC5" w:rsidRDefault="00672FC5" w:rsidP="00672FC5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7B6CB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Mary loves horses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672FC5">
        <w:tc>
          <w:tcPr>
            <w:tcW w:w="562" w:type="dxa"/>
          </w:tcPr>
          <w:p w:rsidR="00672FC5" w:rsidRPr="00672FC5" w:rsidRDefault="00672FC5" w:rsidP="00672FC5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7A607D" w:rsidP="00672FC5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Mary and Laura find out that they are of the same age</w:t>
            </w:r>
            <w:r w:rsidR="00672FC5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7A607D" w:rsidP="008C1A7D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Laura’s parents have a lot of time for Laura</w:t>
            </w:r>
            <w:r w:rsidR="00672FC5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7A607D" w:rsidP="008C1A7D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Mary has a bad dream about a wild horse which throws her into an abyss</w:t>
            </w:r>
            <w:r w:rsidR="00672FC5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7A607D" w:rsidP="008C1A7D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When Mary and her father come back from Florida Mary’s father wants to speak with Laura’s father about buying Illusion</w:t>
            </w:r>
            <w:r w:rsidR="00672FC5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7A607D" w:rsidP="008C1A7D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When Mary and Laura take a buggy ride there nearly is an accident with a big truck.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7A607D" w:rsidP="008C1A7D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Mary learns that Laura’s horse is named Honey</w:t>
            </w:r>
            <w:r w:rsidR="00672FC5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7A607D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Mary </w:t>
            </w:r>
            <w:r w:rsidR="007A607D">
              <w:rPr>
                <w:rFonts w:ascii="Verdana" w:hAnsi="Verdana"/>
                <w:lang w:val="en-US"/>
              </w:rPr>
              <w:t>has Geography lessons with her teacher</w:t>
            </w:r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7A607D" w:rsidP="008C1A7D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Laura’s parents have a dairy farm</w:t>
            </w:r>
            <w:r>
              <w:rPr>
                <w:rStyle w:val="Funotenzeichen"/>
                <w:rFonts w:ascii="Verdana" w:hAnsi="Verdana"/>
                <w:lang w:val="en-US"/>
              </w:rPr>
              <w:footnoteReference w:id="1"/>
            </w:r>
            <w:r w:rsidR="00672FC5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672FC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</w:p>
        </w:tc>
        <w:tc>
          <w:tcPr>
            <w:tcW w:w="5869" w:type="dxa"/>
          </w:tcPr>
          <w:p w:rsidR="00672FC5" w:rsidRPr="00672FC5" w:rsidRDefault="007A607D" w:rsidP="007A607D">
            <w:pPr>
              <w:pStyle w:val="Listenabsatz"/>
              <w:numPr>
                <w:ilvl w:val="0"/>
                <w:numId w:val="1"/>
              </w:numPr>
              <w:spacing w:after="120"/>
              <w:ind w:left="459"/>
              <w:jc w:val="lef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Mary’s p</w:t>
            </w:r>
            <w:r w:rsidRPr="007A607D">
              <w:rPr>
                <w:rFonts w:ascii="Verdana" w:hAnsi="Verdana"/>
                <w:lang w:val="en-US"/>
              </w:rPr>
              <w:t>apa</w:t>
            </w:r>
            <w:r>
              <w:rPr>
                <w:rFonts w:ascii="Verdana" w:hAnsi="Verdana"/>
                <w:lang w:val="en-US"/>
              </w:rPr>
              <w:t xml:space="preserve"> </w:t>
            </w:r>
            <w:r w:rsidRPr="007A607D">
              <w:rPr>
                <w:rFonts w:ascii="Verdana" w:hAnsi="Verdana"/>
                <w:lang w:val="en-US"/>
              </w:rPr>
              <w:t>thought the medicine man would</w:t>
            </w:r>
            <w:r>
              <w:rPr>
                <w:rFonts w:ascii="Verdana" w:hAnsi="Verdana"/>
                <w:lang w:val="en-US"/>
              </w:rPr>
              <w:t xml:space="preserve"> </w:t>
            </w:r>
            <w:r w:rsidRPr="007A607D">
              <w:rPr>
                <w:rFonts w:ascii="Verdana" w:hAnsi="Verdana"/>
                <w:lang w:val="en-US"/>
              </w:rPr>
              <w:t xml:space="preserve">be </w:t>
            </w:r>
            <w:r>
              <w:rPr>
                <w:rFonts w:ascii="Verdana" w:hAnsi="Verdana"/>
                <w:lang w:val="en-US"/>
              </w:rPr>
              <w:t>a</w:t>
            </w:r>
            <w:r w:rsidRPr="007A607D">
              <w:rPr>
                <w:rFonts w:ascii="Verdana" w:hAnsi="Verdana"/>
                <w:lang w:val="en-US"/>
              </w:rPr>
              <w:t xml:space="preserve"> miracle cure. </w:t>
            </w:r>
            <w:r>
              <w:rPr>
                <w:rFonts w:ascii="Verdana" w:hAnsi="Verdana"/>
                <w:lang w:val="en-US"/>
              </w:rPr>
              <w:br/>
            </w:r>
            <w:r w:rsidRPr="007A607D">
              <w:rPr>
                <w:rFonts w:ascii="Verdana" w:hAnsi="Verdana"/>
                <w:lang w:val="en-US"/>
              </w:rPr>
              <w:t xml:space="preserve">He danced and chanted and kept </w:t>
            </w:r>
            <w:r>
              <w:rPr>
                <w:rFonts w:ascii="Verdana" w:hAnsi="Verdana"/>
                <w:lang w:val="en-US"/>
              </w:rPr>
              <w:t>her</w:t>
            </w:r>
            <w:r w:rsidRPr="007A607D">
              <w:rPr>
                <w:rFonts w:ascii="Verdana" w:hAnsi="Verdana"/>
                <w:lang w:val="en-US"/>
              </w:rPr>
              <w:t xml:space="preserve"> in a </w:t>
            </w:r>
            <w:r>
              <w:rPr>
                <w:rFonts w:ascii="Verdana" w:hAnsi="Verdana"/>
                <w:lang w:val="en-US"/>
              </w:rPr>
              <w:t>swimming pool for 2 days</w:t>
            </w:r>
            <w:r w:rsidR="00672FC5"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tr w:rsidR="00672FC5" w:rsidRPr="00672FC5" w:rsidTr="008C1A7D">
        <w:tc>
          <w:tcPr>
            <w:tcW w:w="562" w:type="dxa"/>
          </w:tcPr>
          <w:p w:rsidR="00672FC5" w:rsidRPr="00672FC5" w:rsidRDefault="00672FC5" w:rsidP="008C1A7D">
            <w:pPr>
              <w:spacing w:after="120"/>
              <w:ind w:left="0" w:firstLine="0"/>
              <w:jc w:val="center"/>
              <w:rPr>
                <w:rFonts w:ascii="Verdana" w:hAnsi="Verdana"/>
                <w:b/>
                <w:sz w:val="24"/>
                <w:lang w:val="en-US"/>
              </w:rPr>
            </w:pPr>
            <w:bookmarkStart w:id="0" w:name="_GoBack" w:colFirst="1" w:colLast="1"/>
          </w:p>
        </w:tc>
        <w:tc>
          <w:tcPr>
            <w:tcW w:w="5869" w:type="dxa"/>
          </w:tcPr>
          <w:p w:rsidR="00672FC5" w:rsidRPr="00672FC5" w:rsidRDefault="00672FC5" w:rsidP="007B6CB5">
            <w:pPr>
              <w:spacing w:after="120"/>
              <w:ind w:left="433" w:firstLine="0"/>
              <w:jc w:val="left"/>
              <w:rPr>
                <w:rFonts w:ascii="Verdana" w:hAnsi="Verdana"/>
                <w:lang w:val="en-US"/>
              </w:rPr>
            </w:pPr>
          </w:p>
        </w:tc>
        <w:tc>
          <w:tcPr>
            <w:tcW w:w="753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900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94" w:type="dxa"/>
          </w:tcPr>
          <w:p w:rsidR="00672FC5" w:rsidRPr="00672FC5" w:rsidRDefault="00672FC5" w:rsidP="007B6CB5">
            <w:pPr>
              <w:ind w:left="0" w:firstLine="0"/>
              <w:jc w:val="center"/>
              <w:rPr>
                <w:rFonts w:ascii="Verdana" w:hAnsi="Verdana"/>
                <w:lang w:val="en-US"/>
              </w:rPr>
            </w:pPr>
          </w:p>
        </w:tc>
      </w:tr>
      <w:bookmarkEnd w:id="0"/>
    </w:tbl>
    <w:p w:rsidR="00672FC5" w:rsidRPr="00672FC5" w:rsidRDefault="00672FC5">
      <w:pPr>
        <w:rPr>
          <w:rFonts w:ascii="Verdana" w:hAnsi="Verdana"/>
          <w:lang w:val="en-US"/>
        </w:rPr>
      </w:pPr>
    </w:p>
    <w:sectPr w:rsidR="00672FC5" w:rsidRPr="00672F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97" w:rsidRDefault="00D52197" w:rsidP="007A607D">
      <w:pPr>
        <w:spacing w:before="0"/>
      </w:pPr>
      <w:r>
        <w:separator/>
      </w:r>
    </w:p>
  </w:endnote>
  <w:endnote w:type="continuationSeparator" w:id="0">
    <w:p w:rsidR="00D52197" w:rsidRDefault="00D52197" w:rsidP="007A60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97" w:rsidRDefault="00D52197" w:rsidP="007A607D">
      <w:pPr>
        <w:spacing w:before="0"/>
      </w:pPr>
      <w:r>
        <w:separator/>
      </w:r>
    </w:p>
  </w:footnote>
  <w:footnote w:type="continuationSeparator" w:id="0">
    <w:p w:rsidR="00D52197" w:rsidRDefault="00D52197" w:rsidP="007A607D">
      <w:pPr>
        <w:spacing w:before="0"/>
      </w:pPr>
      <w:r>
        <w:continuationSeparator/>
      </w:r>
    </w:p>
  </w:footnote>
  <w:footnote w:id="1">
    <w:p w:rsidR="007A607D" w:rsidRDefault="007A607D">
      <w:pPr>
        <w:pStyle w:val="Funotentext"/>
      </w:pPr>
      <w:r>
        <w:rPr>
          <w:rStyle w:val="Funotenzeichen"/>
        </w:rPr>
        <w:footnoteRef/>
      </w:r>
      <w:r>
        <w:t xml:space="preserve"> Milchfarm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8C6"/>
    <w:multiLevelType w:val="hybridMultilevel"/>
    <w:tmpl w:val="3326C6F4"/>
    <w:lvl w:ilvl="0" w:tplc="4D3E9A9A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6699"/>
        <w:sz w:val="24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21C1"/>
    <w:multiLevelType w:val="hybridMultilevel"/>
    <w:tmpl w:val="3326C6F4"/>
    <w:lvl w:ilvl="0" w:tplc="4D3E9A9A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6699"/>
        <w:sz w:val="24"/>
        <w:u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C65DF"/>
    <w:multiLevelType w:val="hybridMultilevel"/>
    <w:tmpl w:val="86F60810"/>
    <w:lvl w:ilvl="0" w:tplc="D1DEE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B6"/>
    <w:rsid w:val="00027DB6"/>
    <w:rsid w:val="00672FC5"/>
    <w:rsid w:val="007A607D"/>
    <w:rsid w:val="007B6CB5"/>
    <w:rsid w:val="00D52197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8FE0D-A73A-47FD-ADEB-AF7F00F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2F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2FC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A607D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607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6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0BF3-CFE1-434E-9398-F7AE769C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Bergner-Willig</dc:creator>
  <cp:keywords/>
  <dc:description/>
  <cp:lastModifiedBy>Maria Bergner-Willig</cp:lastModifiedBy>
  <cp:revision>1</cp:revision>
  <dcterms:created xsi:type="dcterms:W3CDTF">2020-11-05T23:19:00Z</dcterms:created>
  <dcterms:modified xsi:type="dcterms:W3CDTF">2020-11-06T01:09:00Z</dcterms:modified>
</cp:coreProperties>
</file>